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ALLORA!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FUNERAL NOTICES TEMPLATE</w:t>
      </w:r>
    </w:p>
    <w:p w:rsidR="00000000" w:rsidDel="00000000" w:rsidP="00000000" w:rsidRDefault="00000000" w:rsidRPr="00000000" w14:paraId="00000003">
      <w:pPr>
        <w:spacing w:after="240" w:before="240" w:line="310.9090909090909" w:lineRule="auto"/>
        <w:rPr>
          <w:b w:val="1"/>
          <w:bCs w:val="1"/>
        </w:rPr>
      </w:pPr>
      <w:r w:rsidDel="00000000" w:rsidR="00000000" w:rsidRPr="00000000">
        <w:rPr>
          <w:b w:val="1"/>
          <w:bCs w:val="1"/>
          <w:rtl w:val="0"/>
        </w:rPr>
        <w:t xml:space="preserve">NAME SURNAME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278.1818181818182" w:lineRule="auto"/>
              <w:rPr>
                <w:b w:val="1"/>
                <w:bCs w:val="1"/>
              </w:rPr>
            </w:pPr>
            <w:r w:rsidDel="00000000" w:rsidR="00000000" w:rsidRPr="00000000">
              <w:rPr>
                <w:rtl w:val="0"/>
              </w:rPr>
              <w:t xml:space="preserve">Nato/a il </w:t>
            </w:r>
            <w:r w:rsidDel="00000000" w:rsidR="00000000" w:rsidRPr="00000000">
              <w:rPr>
                <w:i w:val="1"/>
                <w:iCs w:val="1"/>
                <w:rtl w:val="0"/>
              </w:rPr>
              <w:t xml:space="preserve">(date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278.1818181818182" w:lineRule="auto"/>
              <w:rPr>
                <w:b w:val="1"/>
                <w:bCs w:val="1"/>
              </w:rPr>
            </w:pPr>
            <w:r w:rsidDel="00000000" w:rsidR="00000000" w:rsidRPr="00000000">
              <w:rPr>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240" w:before="240" w:line="278.1818181818182" w:lineRule="auto"/>
              <w:rPr>
                <w:b w:val="1"/>
                <w:bCs w:val="1"/>
              </w:rPr>
            </w:pPr>
            <w:r w:rsidDel="00000000" w:rsidR="00000000" w:rsidRPr="00000000">
              <w:rPr>
                <w:rtl w:val="0"/>
              </w:rPr>
              <w:t xml:space="preserve">a </w:t>
            </w:r>
            <w:r w:rsidDel="00000000" w:rsidR="00000000" w:rsidRPr="00000000">
              <w:rPr>
                <w:i w:val="1"/>
                <w:iCs w:val="1"/>
                <w:rtl w:val="0"/>
              </w:rPr>
              <w:t xml:space="preserve">(place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278.1818181818182" w:lineRule="auto"/>
              <w:rPr>
                <w:b w:val="1"/>
                <w:bCs w:val="1"/>
              </w:rPr>
            </w:pP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278.1818181818182" w:lineRule="auto"/>
              <w:rPr>
                <w:b w:val="1"/>
                <w:bCs w:val="1"/>
              </w:rPr>
            </w:pPr>
            <w:r w:rsidDel="00000000" w:rsidR="00000000" w:rsidRPr="00000000">
              <w:rPr>
                <w:rtl w:val="0"/>
              </w:rPr>
              <w:t xml:space="preserve">Deceduto/a a </w:t>
            </w:r>
            <w:r w:rsidDel="00000000" w:rsidR="00000000" w:rsidRPr="00000000">
              <w:rPr>
                <w:i w:val="1"/>
                <w:iCs w:val="1"/>
                <w:rtl w:val="0"/>
              </w:rPr>
              <w:t xml:space="preserve">(place of death)</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278.1818181818182" w:lineRule="auto"/>
              <w:rPr>
                <w:b w:val="1"/>
                <w:bCs w:val="1"/>
              </w:rPr>
            </w:pP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240" w:before="240" w:line="278.1818181818182" w:lineRule="auto"/>
              <w:rPr>
                <w:b w:val="1"/>
                <w:bCs w:val="1"/>
              </w:rPr>
            </w:pPr>
            <w:r w:rsidDel="00000000" w:rsidR="00000000" w:rsidRPr="00000000">
              <w:rPr>
                <w:rtl w:val="0"/>
              </w:rPr>
              <w:t xml:space="preserve">il </w:t>
            </w:r>
            <w:r w:rsidDel="00000000" w:rsidR="00000000" w:rsidRPr="00000000">
              <w:rPr>
                <w:i w:val="1"/>
                <w:iCs w:val="1"/>
                <w:rtl w:val="0"/>
              </w:rPr>
              <w:t xml:space="preserve">(date of death</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278.1818181818182" w:lineRule="auto"/>
              <w:rPr>
                <w:b w:val="1"/>
                <w:bCs w:val="1"/>
              </w:rPr>
            </w:pPr>
            <w:r w:rsidDel="00000000" w:rsidR="00000000" w:rsidRPr="00000000">
              <w:rPr>
                <w:rtl w:val="0"/>
              </w:rPr>
              <w:t xml:space="preserve">….... /…….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278.1818181818182" w:lineRule="auto"/>
              <w:rPr>
                <w:b w:val="1"/>
                <w:bCs w:val="1"/>
              </w:rPr>
            </w:pPr>
            <w:r w:rsidDel="00000000" w:rsidR="00000000" w:rsidRPr="00000000">
              <w:rPr>
                <w:rtl w:val="0"/>
              </w:rPr>
              <w:t xml:space="preserve">già residente a </w:t>
            </w:r>
            <w:r w:rsidDel="00000000" w:rsidR="00000000" w:rsidRPr="00000000">
              <w:rPr>
                <w:i w:val="1"/>
                <w:iCs w:val="1"/>
                <w:rtl w:val="0"/>
              </w:rPr>
              <w:t xml:space="preserve">(place of residence)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40" w:before="240" w:line="278.1818181818182" w:lineRule="auto"/>
              <w:rPr>
                <w:b w:val="1"/>
                <w:bCs w:val="1"/>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0E">
      <w:pPr>
        <w:spacing w:after="240" w:before="240" w:line="278.1818181818182" w:lineRule="auto"/>
        <w:rPr>
          <w:b w:val="1"/>
          <w:bCs w:val="1"/>
        </w:rPr>
      </w:pPr>
      <w:r w:rsidDel="00000000" w:rsidR="00000000" w:rsidRPr="00000000">
        <w:rPr>
          <w:b w:val="1"/>
          <w:bCs w:val="1"/>
          <w:rtl w:val="0"/>
        </w:rPr>
        <w:t xml:space="preserve">a) The following standard information/text is to be used for death/funeral notices:</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2427.5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278.1818181818182" w:lineRule="auto"/>
              <w:rPr/>
            </w:pPr>
            <w:r w:rsidDel="00000000" w:rsidR="00000000" w:rsidRPr="00000000">
              <w:rPr>
                <w:rtl w:val="0"/>
              </w:rPr>
              <w:t xml:space="preserve">Lascia nel più vivo e profondo dolore (</w:t>
            </w:r>
            <w:r w:rsidDel="00000000" w:rsidR="00000000" w:rsidRPr="00000000">
              <w:rPr>
                <w:i w:val="1"/>
                <w:iCs w:val="1"/>
                <w:rtl w:val="0"/>
              </w:rPr>
              <w:t xml:space="preserve">name and relationship of relatives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240" w:before="240" w:line="480" w:lineRule="auto"/>
              <w:rPr>
                <w:b w:val="1"/>
                <w:bCs w:val="1"/>
              </w:rPr>
            </w:pPr>
            <w:r w:rsidDel="00000000" w:rsidR="00000000" w:rsidRPr="00000000">
              <w:rPr>
                <w:rtl w:val="0"/>
              </w:rPr>
              <w:t xml:space="preserve">..........................................................................................................................................................................................................................................................................................................................................................................................................................................................................................................</w:t>
            </w:r>
            <w:r w:rsidDel="00000000" w:rsidR="00000000" w:rsidRPr="00000000">
              <w:rPr>
                <w:rtl w:val="0"/>
              </w:rPr>
            </w:r>
          </w:p>
        </w:tc>
      </w:tr>
      <w:tr>
        <w:trPr>
          <w:cantSplit w:val="0"/>
          <w:trHeight w:val="1614.67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40" w:before="240" w:line="278.1818181818182" w:lineRule="auto"/>
              <w:rPr/>
            </w:pPr>
            <w:r w:rsidDel="00000000" w:rsidR="00000000" w:rsidRPr="00000000">
              <w:rPr>
                <w:rtl w:val="0"/>
              </w:rPr>
              <w:t xml:space="preserve">Il Santo Rosario (</w:t>
            </w:r>
            <w:r w:rsidDel="00000000" w:rsidR="00000000" w:rsidRPr="00000000">
              <w:rPr>
                <w:i w:val="1"/>
                <w:iCs w:val="1"/>
                <w:rtl w:val="0"/>
              </w:rPr>
              <w:t xml:space="preserve">Rosary</w:t>
            </w:r>
            <w:r w:rsidDel="00000000" w:rsidR="00000000" w:rsidRPr="00000000">
              <w:rPr>
                <w:rtl w:val="0"/>
              </w:rPr>
              <w:t xml:space="preserve">) </w:t>
              <w:br w:type="textWrapping"/>
              <w:t xml:space="preserve">sarà recitato (</w:t>
            </w:r>
            <w:r w:rsidDel="00000000" w:rsidR="00000000" w:rsidRPr="00000000">
              <w:rPr>
                <w:i w:val="1"/>
                <w:iCs w:val="1"/>
                <w:rtl w:val="0"/>
              </w:rPr>
              <w:t xml:space="preserve">date</w:t>
            </w:r>
            <w:r w:rsidDel="00000000" w:rsidR="00000000" w:rsidRPr="00000000">
              <w:rPr>
                <w:rtl w:val="0"/>
              </w:rPr>
              <w:t xml:space="preserve">) ..., </w:t>
              <w:br w:type="textWrapping"/>
              <w:t xml:space="preserve">alle ore (</w:t>
            </w:r>
            <w:r w:rsidDel="00000000" w:rsidR="00000000" w:rsidRPr="00000000">
              <w:rPr>
                <w:i w:val="1"/>
                <w:iCs w:val="1"/>
                <w:rtl w:val="0"/>
              </w:rPr>
              <w:t xml:space="preserve">time</w:t>
            </w:r>
            <w:r w:rsidDel="00000000" w:rsidR="00000000" w:rsidRPr="00000000">
              <w:rPr>
                <w:rtl w:val="0"/>
              </w:rPr>
              <w:t xml:space="preserve">)..., </w:t>
              <w:br w:type="textWrapping"/>
              <w:t xml:space="preserve">nella chiesa/cappella di (</w:t>
            </w:r>
            <w:r w:rsidDel="00000000" w:rsidR="00000000" w:rsidRPr="00000000">
              <w:rPr>
                <w:i w:val="1"/>
                <w:iCs w:val="1"/>
                <w:rtl w:val="0"/>
              </w:rPr>
              <w:t xml:space="preserve">Church/Chapel</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40" w:before="240" w:line="278.1818181818182" w:lineRule="auto"/>
              <w:rPr/>
            </w:pPr>
            <w:r w:rsidDel="00000000" w:rsidR="00000000" w:rsidRPr="00000000">
              <w:rPr>
                <w:rtl w:val="0"/>
              </w:rPr>
              <w:t xml:space="preserve"> .….... /……. / …....</w:t>
            </w:r>
          </w:p>
          <w:p w:rsidR="00000000" w:rsidDel="00000000" w:rsidP="00000000" w:rsidRDefault="00000000" w:rsidRPr="00000000" w14:paraId="00000013">
            <w:pPr>
              <w:spacing w:after="240" w:before="240" w:line="278.1818181818182" w:lineRule="auto"/>
              <w:rPr/>
            </w:pPr>
            <w:r w:rsidDel="00000000" w:rsidR="00000000" w:rsidRPr="00000000">
              <w:rPr>
                <w:rtl w:val="0"/>
              </w:rPr>
              <w:t xml:space="preserve"> .......................................................</w:t>
            </w:r>
          </w:p>
          <w:p w:rsidR="00000000" w:rsidDel="00000000" w:rsidP="00000000" w:rsidRDefault="00000000" w:rsidRPr="00000000" w14:paraId="00000014">
            <w:pPr>
              <w:spacing w:after="240" w:before="240" w:line="278.1818181818182" w:lineRule="auto"/>
              <w:rPr/>
            </w:pPr>
            <w:r w:rsidDel="00000000" w:rsidR="00000000" w:rsidRPr="00000000">
              <w:rPr>
                <w:rtl w:val="0"/>
              </w:rPr>
              <w:t xml:space="preserve">......................................................................</w:t>
              <w:br w:type="textWrapping"/>
              <w:br w:type="textWrapping"/>
              <w:t xml:space="preserve">......................................................................</w:t>
              <w:br w:type="textWrapping"/>
              <w:br w:type="textWrapping"/>
              <w:t xml:space="preserve">......................................................................</w:t>
            </w:r>
          </w:p>
        </w:tc>
      </w:tr>
      <w:tr>
        <w:trPr>
          <w:cantSplit w:val="0"/>
          <w:trHeight w:val="2156.1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278.1818181818182" w:lineRule="auto"/>
              <w:rPr/>
            </w:pPr>
            <w:r w:rsidDel="00000000" w:rsidR="00000000" w:rsidRPr="00000000">
              <w:rPr>
                <w:rtl w:val="0"/>
              </w:rPr>
              <w:t xml:space="preserve">La Santa Messa di Requiem/Cerimonia Funebre (</w:t>
            </w:r>
            <w:r w:rsidDel="00000000" w:rsidR="00000000" w:rsidRPr="00000000">
              <w:rPr>
                <w:i w:val="1"/>
                <w:iCs w:val="1"/>
                <w:rtl w:val="0"/>
              </w:rPr>
              <w:t xml:space="preserve">Funeral Mass/Service</w:t>
            </w:r>
            <w:r w:rsidDel="00000000" w:rsidR="00000000" w:rsidRPr="00000000">
              <w:rPr>
                <w:rtl w:val="0"/>
              </w:rPr>
              <w:t xml:space="preserve">) sarà celebrata (</w:t>
            </w:r>
            <w:r w:rsidDel="00000000" w:rsidR="00000000" w:rsidRPr="00000000">
              <w:rPr>
                <w:i w:val="1"/>
                <w:iCs w:val="1"/>
                <w:rtl w:val="0"/>
              </w:rPr>
              <w:t xml:space="preserve">date</w:t>
            </w:r>
            <w:r w:rsidDel="00000000" w:rsidR="00000000" w:rsidRPr="00000000">
              <w:rPr>
                <w:rtl w:val="0"/>
              </w:rPr>
              <w:t xml:space="preserve">) ... </w:t>
            </w:r>
          </w:p>
          <w:p w:rsidR="00000000" w:rsidDel="00000000" w:rsidP="00000000" w:rsidRDefault="00000000" w:rsidRPr="00000000" w14:paraId="00000016">
            <w:pPr>
              <w:spacing w:after="240" w:before="240" w:line="278.1818181818182" w:lineRule="auto"/>
              <w:rPr/>
            </w:pPr>
            <w:r w:rsidDel="00000000" w:rsidR="00000000" w:rsidRPr="00000000">
              <w:rPr>
                <w:rtl w:val="0"/>
              </w:rPr>
              <w:t xml:space="preserve">a (</w:t>
            </w:r>
            <w:r w:rsidDel="00000000" w:rsidR="00000000" w:rsidRPr="00000000">
              <w:rPr>
                <w:i w:val="1"/>
                <w:iCs w:val="1"/>
                <w:rtl w:val="0"/>
              </w:rPr>
              <w:t xml:space="preserve">Church/Chapel</w:t>
            </w:r>
            <w:r w:rsidDel="00000000" w:rsidR="00000000" w:rsidRPr="00000000">
              <w:rPr>
                <w:rtl w:val="0"/>
              </w:rPr>
              <w:t xml:space="preserve">)... </w:t>
            </w:r>
          </w:p>
          <w:p w:rsidR="00000000" w:rsidDel="00000000" w:rsidP="00000000" w:rsidRDefault="00000000" w:rsidRPr="00000000" w14:paraId="00000017">
            <w:pPr>
              <w:spacing w:after="240" w:before="240" w:line="278.1818181818182" w:lineRule="auto"/>
              <w:rPr/>
            </w:pPr>
            <w:r w:rsidDel="00000000" w:rsidR="00000000" w:rsidRPr="00000000">
              <w:rPr>
                <w:rtl w:val="0"/>
              </w:rPr>
            </w:r>
          </w:p>
          <w:p w:rsidR="00000000" w:rsidDel="00000000" w:rsidP="00000000" w:rsidRDefault="00000000" w:rsidRPr="00000000" w14:paraId="00000018">
            <w:pPr>
              <w:spacing w:after="240" w:before="240" w:line="278.1818181818182" w:lineRule="auto"/>
              <w:rPr/>
            </w:pPr>
            <w:r w:rsidDel="00000000" w:rsidR="00000000" w:rsidRPr="00000000">
              <w:rPr>
                <w:rtl w:val="0"/>
              </w:rPr>
            </w:r>
          </w:p>
          <w:p w:rsidR="00000000" w:rsidDel="00000000" w:rsidP="00000000" w:rsidRDefault="00000000" w:rsidRPr="00000000" w14:paraId="00000019">
            <w:pPr>
              <w:spacing w:after="240" w:before="240" w:line="278.1818181818182" w:lineRule="auto"/>
              <w:rPr/>
            </w:pPr>
            <w:r w:rsidDel="00000000" w:rsidR="00000000" w:rsidRPr="00000000">
              <w:rPr>
                <w:rtl w:val="0"/>
              </w:rPr>
            </w:r>
          </w:p>
          <w:p w:rsidR="00000000" w:rsidDel="00000000" w:rsidP="00000000" w:rsidRDefault="00000000" w:rsidRPr="00000000" w14:paraId="0000001A">
            <w:pPr>
              <w:spacing w:after="240" w:before="240" w:line="278.1818181818182" w:lineRule="auto"/>
              <w:rPr/>
            </w:pPr>
            <w:r w:rsidDel="00000000" w:rsidR="00000000" w:rsidRPr="00000000">
              <w:rPr>
                <w:rtl w:val="0"/>
              </w:rPr>
              <w:t xml:space="preserve">alle ore (</w:t>
            </w:r>
            <w:r w:rsidDel="00000000" w:rsidR="00000000" w:rsidRPr="00000000">
              <w:rPr>
                <w:i w:val="1"/>
                <w:iCs w:val="1"/>
                <w:rtl w:val="0"/>
              </w:rPr>
              <w:t xml:space="preserve">time</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240" w:before="240" w:line="278.1818181818182" w:lineRule="auto"/>
              <w:rPr/>
            </w:pPr>
            <w:r w:rsidDel="00000000" w:rsidR="00000000" w:rsidRPr="00000000">
              <w:rPr>
                <w:rtl w:val="0"/>
              </w:rPr>
              <w:t xml:space="preserve"> </w:t>
            </w:r>
          </w:p>
          <w:p w:rsidR="00000000" w:rsidDel="00000000" w:rsidP="00000000" w:rsidRDefault="00000000" w:rsidRPr="00000000" w14:paraId="0000001C">
            <w:pPr>
              <w:spacing w:after="240" w:before="240" w:line="278.1818181818182" w:lineRule="auto"/>
              <w:rPr/>
            </w:pPr>
            <w:r w:rsidDel="00000000" w:rsidR="00000000" w:rsidRPr="00000000">
              <w:rPr>
                <w:rtl w:val="0"/>
              </w:rPr>
              <w:t xml:space="preserve">.….... /……. / …....</w:t>
            </w:r>
          </w:p>
          <w:p w:rsidR="00000000" w:rsidDel="00000000" w:rsidP="00000000" w:rsidRDefault="00000000" w:rsidRPr="00000000" w14:paraId="0000001D">
            <w:pPr>
              <w:spacing w:after="240" w:before="240" w:line="278.1818181818182" w:lineRule="auto"/>
              <w:rPr/>
            </w:pPr>
            <w:r w:rsidDel="00000000" w:rsidR="00000000" w:rsidRPr="00000000">
              <w:rPr>
                <w:rtl w:val="0"/>
              </w:rPr>
              <w:t xml:space="preserve">......................................................................</w:t>
              <w:br w:type="textWrapping"/>
              <w:br w:type="textWrapping"/>
              <w:t xml:space="preserve">......................................................................</w:t>
              <w:br w:type="textWrapping"/>
            </w:r>
          </w:p>
          <w:p w:rsidR="00000000" w:rsidDel="00000000" w:rsidP="00000000" w:rsidRDefault="00000000" w:rsidRPr="00000000" w14:paraId="0000001E">
            <w:pPr>
              <w:spacing w:after="240" w:before="240" w:line="278.1818181818182" w:lineRule="auto"/>
              <w:rPr/>
            </w:pPr>
            <w:r w:rsidDel="00000000" w:rsidR="00000000" w:rsidRPr="00000000">
              <w:rPr>
                <w:rtl w:val="0"/>
              </w:rPr>
              <w:t xml:space="preserve">......................................................................</w:t>
              <w:br w:type="textWrapping"/>
            </w:r>
          </w:p>
          <w:p w:rsidR="00000000" w:rsidDel="00000000" w:rsidP="00000000" w:rsidRDefault="00000000" w:rsidRPr="00000000" w14:paraId="0000001F">
            <w:pPr>
              <w:spacing w:after="240" w:before="240" w:line="278.1818181818182" w:lineRule="auto"/>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240" w:before="240" w:line="278.1818181818182" w:lineRule="auto"/>
              <w:rPr/>
            </w:pPr>
            <w:r w:rsidDel="00000000" w:rsidR="00000000" w:rsidRPr="00000000">
              <w:rPr>
                <w:rtl w:val="0"/>
              </w:rPr>
              <w:t xml:space="preserve">Dopo la Santa Messa, il corteo funebre procederà per il cimitero di (</w:t>
            </w:r>
            <w:r w:rsidDel="00000000" w:rsidR="00000000" w:rsidRPr="00000000">
              <w:rPr>
                <w:i w:val="1"/>
                <w:iCs w:val="1"/>
                <w:rtl w:val="0"/>
              </w:rPr>
              <w:t xml:space="preserve">cemetery</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278.1818181818182" w:lineRule="auto"/>
              <w:rPr>
                <w:b w:val="1"/>
                <w:bCs w:val="1"/>
              </w:rPr>
            </w:pP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240" w:before="240" w:line="278.1818181818182" w:lineRule="auto"/>
              <w:rPr/>
            </w:pPr>
            <w:r w:rsidDel="00000000" w:rsidR="00000000" w:rsidRPr="00000000">
              <w:rPr>
                <w:rtl w:val="0"/>
              </w:rPr>
              <w:t xml:space="preserve">Saranno graditi fiori e/o donazioni a favore di (</w:t>
            </w:r>
            <w:r w:rsidDel="00000000" w:rsidR="00000000" w:rsidRPr="00000000">
              <w:rPr>
                <w:i w:val="1"/>
                <w:iCs w:val="1"/>
                <w:rtl w:val="0"/>
              </w:rPr>
              <w:t xml:space="preserve">donations</w:t>
            </w:r>
            <w:r w:rsidDel="00000000" w:rsidR="00000000" w:rsidRPr="00000000">
              <w:rPr>
                <w:rtl w:val="0"/>
              </w:rPr>
              <w:t xml:space="preserve">)... Le buste saranno disponibili in chiesa/nella cappella.</w:t>
            </w:r>
          </w:p>
          <w:p w:rsidR="00000000" w:rsidDel="00000000" w:rsidP="00000000" w:rsidRDefault="00000000" w:rsidRPr="00000000" w14:paraId="00000023">
            <w:pPr>
              <w:spacing w:after="240" w:before="240" w:line="278.1818181818182"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40" w:before="240" w:line="278.1818181818182" w:lineRule="auto"/>
              <w:rPr>
                <w:b w:val="1"/>
                <w:bCs w:val="1"/>
              </w:rPr>
            </w:pP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240" w:before="240" w:line="278.1818181818182" w:lineRule="auto"/>
              <w:rPr/>
            </w:pPr>
            <w:r w:rsidDel="00000000" w:rsidR="00000000" w:rsidRPr="00000000">
              <w:rPr>
                <w:rtl w:val="0"/>
              </w:rPr>
              <w:t xml:space="preserve">I familiari ringraziano tutti coloro che sono stati di conforto e quanti parteciperanno ai riti funebri. </w:t>
            </w:r>
            <w:r w:rsidDel="00000000" w:rsidR="00000000" w:rsidRPr="00000000">
              <w:rPr>
                <w:b w:val="1"/>
                <w:bCs w:val="1"/>
                <w:rtl w:val="0"/>
              </w:rPr>
              <w:t xml:space="preserve">Riposi in Pace.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240" w:before="240" w:line="278.1818181818182" w:lineRule="auto"/>
              <w:rPr/>
            </w:pPr>
            <w:r w:rsidDel="00000000" w:rsidR="00000000" w:rsidRPr="00000000">
              <w:rPr>
                <w:rtl w:val="0"/>
              </w:rPr>
            </w:r>
          </w:p>
        </w:tc>
      </w:tr>
    </w:tbl>
    <w:p w:rsidR="00000000" w:rsidDel="00000000" w:rsidP="00000000" w:rsidRDefault="00000000" w:rsidRPr="00000000" w14:paraId="00000027">
      <w:pPr>
        <w:spacing w:after="240" w:before="240" w:line="278.1818181818182" w:lineRule="auto"/>
        <w:rPr>
          <w:b w:val="1"/>
          <w:bCs w:val="1"/>
        </w:rPr>
      </w:pPr>
      <w:r w:rsidDel="00000000" w:rsidR="00000000" w:rsidRPr="00000000">
        <w:rPr>
          <w:b w:val="1"/>
          <w:bCs w:val="1"/>
          <w:rtl w:val="0"/>
        </w:rPr>
        <w:t xml:space="preserve">b) For 30-days, yearly or other Memorial Mass: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240" w:before="240" w:line="278.1818181818182" w:lineRule="auto"/>
              <w:rPr/>
            </w:pPr>
            <w:r w:rsidDel="00000000" w:rsidR="00000000" w:rsidRPr="00000000">
              <w:rPr>
                <w:rtl w:val="0"/>
              </w:rPr>
              <w:t xml:space="preserve">A un mese/anno (</w:t>
            </w:r>
            <w:r w:rsidDel="00000000" w:rsidR="00000000" w:rsidRPr="00000000">
              <w:rPr>
                <w:i w:val="1"/>
                <w:iCs w:val="1"/>
                <w:rtl w:val="0"/>
              </w:rPr>
              <w:t xml:space="preserve">month/year</w:t>
            </w:r>
            <w:r w:rsidDel="00000000" w:rsidR="00000000" w:rsidRPr="00000000">
              <w:rPr>
                <w:rtl w:val="0"/>
              </w:rPr>
              <w:t xml:space="preserve">)... </w:t>
            </w:r>
          </w:p>
          <w:p w:rsidR="00000000" w:rsidDel="00000000" w:rsidP="00000000" w:rsidRDefault="00000000" w:rsidRPr="00000000" w14:paraId="00000029">
            <w:pPr>
              <w:spacing w:after="240" w:before="240" w:line="278.1818181818182" w:lineRule="auto"/>
              <w:rPr/>
            </w:pPr>
            <w:r w:rsidDel="00000000" w:rsidR="00000000" w:rsidRPr="00000000">
              <w:rPr>
                <w:rtl w:val="0"/>
              </w:rPr>
              <w:t xml:space="preserve">dalla sua scomparsa lo/la ricordano con affetto (</w:t>
            </w:r>
            <w:r w:rsidDel="00000000" w:rsidR="00000000" w:rsidRPr="00000000">
              <w:rPr>
                <w:i w:val="1"/>
                <w:iCs w:val="1"/>
                <w:rtl w:val="0"/>
              </w:rPr>
              <w:t xml:space="preserve">family names and relationship of those who remember the deceased</w:t>
            </w:r>
            <w:r w:rsidDel="00000000" w:rsidR="00000000" w:rsidRPr="00000000">
              <w:rPr>
                <w:rtl w:val="0"/>
              </w:rPr>
              <w:t xml:space="preserve">) ...</w:t>
            </w:r>
          </w:p>
          <w:p w:rsidR="00000000" w:rsidDel="00000000" w:rsidP="00000000" w:rsidRDefault="00000000" w:rsidRPr="00000000" w14:paraId="0000002A">
            <w:pPr>
              <w:spacing w:after="240" w:before="240" w:line="278.1818181818182"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2C">
            <w:pPr>
              <w:spacing w:after="240" w:before="240" w:line="278.1818181818182" w:lineRule="auto"/>
              <w:rPr/>
            </w:pPr>
            <w:r w:rsidDel="00000000" w:rsidR="00000000" w:rsidRPr="00000000">
              <w:rPr>
                <w:rtl w:val="0"/>
              </w:rPr>
            </w:r>
          </w:p>
          <w:p w:rsidR="00000000" w:rsidDel="00000000" w:rsidP="00000000" w:rsidRDefault="00000000" w:rsidRPr="00000000" w14:paraId="0000002D">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2E">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2F">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30">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31">
            <w:pPr>
              <w:spacing w:after="240" w:before="240" w:line="278.1818181818182" w:lineRule="auto"/>
              <w:rPr/>
            </w:pPr>
            <w:r w:rsidDel="00000000" w:rsidR="00000000" w:rsidRPr="00000000">
              <w:rPr>
                <w:rtl w:val="0"/>
              </w:rPr>
              <w:t xml:space="preserve">......................................................................</w:t>
            </w:r>
          </w:p>
          <w:p w:rsidR="00000000" w:rsidDel="00000000" w:rsidP="00000000" w:rsidRDefault="00000000" w:rsidRPr="00000000" w14:paraId="00000032">
            <w:pPr>
              <w:spacing w:after="240" w:before="240" w:line="278.1818181818182" w:lineRule="auto"/>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40" w:before="240" w:line="278.1818181818182" w:lineRule="auto"/>
              <w:rPr/>
            </w:pPr>
            <w:r w:rsidDel="00000000" w:rsidR="00000000" w:rsidRPr="00000000">
              <w:rPr>
                <w:rtl w:val="0"/>
              </w:rPr>
              <w:t xml:space="preserve">Una Santa Messa di Suffragio (</w:t>
            </w:r>
            <w:r w:rsidDel="00000000" w:rsidR="00000000" w:rsidRPr="00000000">
              <w:rPr>
                <w:i w:val="1"/>
                <w:iCs w:val="1"/>
                <w:rtl w:val="0"/>
              </w:rPr>
              <w:t xml:space="preserve">Memorial Mass</w:t>
            </w:r>
            <w:r w:rsidDel="00000000" w:rsidR="00000000" w:rsidRPr="00000000">
              <w:rPr>
                <w:rtl w:val="0"/>
              </w:rPr>
              <w:t xml:space="preserve">) sarà celebrata (</w:t>
            </w:r>
            <w:r w:rsidDel="00000000" w:rsidR="00000000" w:rsidRPr="00000000">
              <w:rPr>
                <w:i w:val="1"/>
                <w:iCs w:val="1"/>
                <w:rtl w:val="0"/>
              </w:rPr>
              <w:t xml:space="preserve">date</w:t>
            </w:r>
            <w:r w:rsidDel="00000000" w:rsidR="00000000" w:rsidRPr="00000000">
              <w:rPr>
                <w:rtl w:val="0"/>
              </w:rPr>
              <w:t xml:space="preserve">) ... </w:t>
            </w:r>
          </w:p>
          <w:p w:rsidR="00000000" w:rsidDel="00000000" w:rsidP="00000000" w:rsidRDefault="00000000" w:rsidRPr="00000000" w14:paraId="00000034">
            <w:pPr>
              <w:spacing w:after="240" w:before="240" w:line="278.1818181818182" w:lineRule="auto"/>
              <w:rPr/>
            </w:pPr>
            <w:r w:rsidDel="00000000" w:rsidR="00000000" w:rsidRPr="00000000">
              <w:rPr>
                <w:rtl w:val="0"/>
              </w:rPr>
              <w:t xml:space="preserve">a (</w:t>
            </w:r>
            <w:r w:rsidDel="00000000" w:rsidR="00000000" w:rsidRPr="00000000">
              <w:rPr>
                <w:i w:val="1"/>
                <w:iCs w:val="1"/>
                <w:rtl w:val="0"/>
              </w:rPr>
              <w:t xml:space="preserve">Church/Chapel</w:t>
            </w:r>
            <w:r w:rsidDel="00000000" w:rsidR="00000000" w:rsidRPr="00000000">
              <w:rPr>
                <w:rtl w:val="0"/>
              </w:rPr>
              <w:t xml:space="preserve">)... </w:t>
            </w:r>
          </w:p>
          <w:p w:rsidR="00000000" w:rsidDel="00000000" w:rsidP="00000000" w:rsidRDefault="00000000" w:rsidRPr="00000000" w14:paraId="00000035">
            <w:pPr>
              <w:spacing w:after="240" w:before="240" w:line="278.1818181818182" w:lineRule="auto"/>
              <w:rPr/>
            </w:pPr>
            <w:r w:rsidDel="00000000" w:rsidR="00000000" w:rsidRPr="00000000">
              <w:rPr>
                <w:rtl w:val="0"/>
              </w:rPr>
            </w:r>
          </w:p>
          <w:p w:rsidR="00000000" w:rsidDel="00000000" w:rsidP="00000000" w:rsidRDefault="00000000" w:rsidRPr="00000000" w14:paraId="00000036">
            <w:pPr>
              <w:spacing w:after="240" w:before="240" w:line="278.1818181818182" w:lineRule="auto"/>
              <w:rPr/>
            </w:pPr>
            <w:r w:rsidDel="00000000" w:rsidR="00000000" w:rsidRPr="00000000">
              <w:rPr>
                <w:rtl w:val="0"/>
              </w:rPr>
              <w:br w:type="textWrapping"/>
            </w:r>
          </w:p>
          <w:p w:rsidR="00000000" w:rsidDel="00000000" w:rsidP="00000000" w:rsidRDefault="00000000" w:rsidRPr="00000000" w14:paraId="00000037">
            <w:pPr>
              <w:spacing w:after="240" w:before="240" w:line="278.1818181818182" w:lineRule="auto"/>
              <w:rPr/>
            </w:pPr>
            <w:r w:rsidDel="00000000" w:rsidR="00000000" w:rsidRPr="00000000">
              <w:rPr>
                <w:rtl w:val="0"/>
              </w:rPr>
              <w:t xml:space="preserve">alle ore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240" w:before="240" w:line="278.1818181818182" w:lineRule="auto"/>
              <w:rPr/>
            </w:pPr>
            <w:r w:rsidDel="00000000" w:rsidR="00000000" w:rsidRPr="00000000">
              <w:rPr>
                <w:rtl w:val="0"/>
              </w:rPr>
              <w:t xml:space="preserve">.….... /……. / …....</w:t>
            </w:r>
          </w:p>
          <w:p w:rsidR="00000000" w:rsidDel="00000000" w:rsidP="00000000" w:rsidRDefault="00000000" w:rsidRPr="00000000" w14:paraId="00000039">
            <w:pPr>
              <w:spacing w:after="240" w:before="240" w:line="278.1818181818182" w:lineRule="auto"/>
              <w:rPr/>
            </w:pPr>
            <w:r w:rsidDel="00000000" w:rsidR="00000000" w:rsidRPr="00000000">
              <w:rPr>
                <w:rtl w:val="0"/>
              </w:rPr>
              <w:t xml:space="preserve">......................................................................</w:t>
              <w:br w:type="textWrapping"/>
              <w:br w:type="textWrapping"/>
              <w:t xml:space="preserve">......................................................................</w:t>
              <w:br w:type="textWrapping"/>
            </w:r>
          </w:p>
          <w:p w:rsidR="00000000" w:rsidDel="00000000" w:rsidP="00000000" w:rsidRDefault="00000000" w:rsidRPr="00000000" w14:paraId="0000003A">
            <w:pPr>
              <w:spacing w:after="240" w:before="240" w:line="278.1818181818182" w:lineRule="auto"/>
              <w:rPr/>
            </w:pPr>
            <w:r w:rsidDel="00000000" w:rsidR="00000000" w:rsidRPr="00000000">
              <w:rPr>
                <w:rtl w:val="0"/>
              </w:rPr>
              <w:t xml:space="preserve">......................................................................</w:t>
              <w:br w:type="textWrapping"/>
            </w:r>
          </w:p>
          <w:p w:rsidR="00000000" w:rsidDel="00000000" w:rsidP="00000000" w:rsidRDefault="00000000" w:rsidRPr="00000000" w14:paraId="0000003B">
            <w:pPr>
              <w:spacing w:after="240" w:before="240" w:line="278.1818181818182" w:lineRule="auto"/>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40" w:before="240" w:line="278.1818181818182" w:lineRule="auto"/>
              <w:rPr/>
            </w:pPr>
            <w:r w:rsidDel="00000000" w:rsidR="00000000" w:rsidRPr="00000000">
              <w:rPr>
                <w:rtl w:val="0"/>
              </w:rPr>
              <w:t xml:space="preserve">I familiari ringraziano quanti vi parteciperanno. (</w:t>
            </w:r>
            <w:r w:rsidDel="00000000" w:rsidR="00000000" w:rsidRPr="00000000">
              <w:rPr>
                <w:i w:val="1"/>
                <w:iCs w:val="1"/>
                <w:rtl w:val="0"/>
              </w:rPr>
              <w:t xml:space="preserve">Thanks to those attending</w:t>
            </w:r>
            <w:r w:rsidDel="00000000" w:rsidR="00000000" w:rsidRPr="00000000">
              <w:rPr>
                <w:rtl w:val="0"/>
              </w:rPr>
              <w:t xml:space="preserve">).</w:t>
            </w:r>
          </w:p>
          <w:p w:rsidR="00000000" w:rsidDel="00000000" w:rsidP="00000000" w:rsidRDefault="00000000" w:rsidRPr="00000000" w14:paraId="0000003D">
            <w:pPr>
              <w:spacing w:after="240" w:before="240" w:line="278.1818181818182" w:lineRule="auto"/>
              <w:rPr/>
            </w:pPr>
            <w:r w:rsidDel="00000000" w:rsidR="00000000" w:rsidRPr="00000000">
              <w:rPr>
                <w:b w:val="1"/>
                <w:bCs w:val="1"/>
                <w:rtl w:val="0"/>
              </w:rPr>
              <w:t xml:space="preserve">Riposi in Pace.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40" w:before="240" w:line="278.1818181818182" w:lineRule="auto"/>
              <w:rPr/>
            </w:pPr>
            <w:r w:rsidDel="00000000" w:rsidR="00000000" w:rsidRPr="00000000">
              <w:rPr>
                <w:rtl w:val="0"/>
              </w:rPr>
            </w:r>
          </w:p>
        </w:tc>
      </w:tr>
    </w:tbl>
    <w:p w:rsidR="00000000" w:rsidDel="00000000" w:rsidP="00000000" w:rsidRDefault="00000000" w:rsidRPr="00000000" w14:paraId="0000003F">
      <w:pPr>
        <w:spacing w:after="240" w:before="240" w:line="310.9090909090909" w:lineRule="auto"/>
        <w:rPr>
          <w:b w:val="1"/>
          <w:bCs w:val="1"/>
        </w:rPr>
      </w:pPr>
      <w:r w:rsidDel="00000000" w:rsidR="00000000" w:rsidRPr="00000000">
        <w:rPr>
          <w:b w:val="1"/>
          <w:bCs w:val="1"/>
          <w:rtl w:val="0"/>
        </w:rPr>
        <w:t xml:space="preserve">Photos of the deceased</w:t>
      </w:r>
    </w:p>
    <w:p w:rsidR="00000000" w:rsidDel="00000000" w:rsidP="00000000" w:rsidRDefault="00000000" w:rsidRPr="00000000" w14:paraId="00000040">
      <w:pPr>
        <w:spacing w:after="240" w:before="240" w:line="278.1818181818182" w:lineRule="auto"/>
        <w:rPr>
          <w:color w:val="ff0000"/>
        </w:rPr>
      </w:pPr>
      <w:r w:rsidDel="00000000" w:rsidR="00000000" w:rsidRPr="00000000">
        <w:rPr>
          <w:rtl w:val="0"/>
        </w:rPr>
        <w:t xml:space="preserve">Photos of the deceased person must be sent via email as an attachment in JPG or PNG format to: </w:t>
      </w:r>
      <w:r w:rsidDel="00000000" w:rsidR="00000000" w:rsidRPr="00000000">
        <w:rPr>
          <w:b w:val="1"/>
          <w:bCs w:val="1"/>
          <w:color w:val="ff0000"/>
          <w:rtl w:val="0"/>
        </w:rPr>
        <w:t xml:space="preserve">notices@alloranews.com</w:t>
      </w:r>
      <w:r w:rsidDel="00000000" w:rsidR="00000000" w:rsidRPr="00000000">
        <w:rPr>
          <w:color w:val="ff0000"/>
          <w:rtl w:val="0"/>
        </w:rPr>
        <w:t xml:space="preserve">.</w:t>
      </w:r>
    </w:p>
    <w:p w:rsidR="00000000" w:rsidDel="00000000" w:rsidP="00000000" w:rsidRDefault="00000000" w:rsidRPr="00000000" w14:paraId="00000041">
      <w:pPr>
        <w:spacing w:after="240" w:before="240" w:line="278.1818181818182" w:lineRule="auto"/>
        <w:rPr>
          <w:b w:val="1"/>
          <w:bCs w:val="1"/>
        </w:rPr>
      </w:pPr>
      <w:r w:rsidDel="00000000" w:rsidR="00000000" w:rsidRPr="00000000">
        <w:rPr>
          <w:rtl w:val="0"/>
        </w:rPr>
        <w:t xml:space="preserve">Allora! is printed using certain formats, fonts, sizes, language registers etc. Please note that unusual requests may not be accommodated, and that we have the right to edit texts to suit our printing and graphics systems. </w:t>
      </w:r>
      <w:r w:rsidDel="00000000" w:rsidR="00000000" w:rsidRPr="00000000">
        <w:rPr>
          <w:b w:val="1"/>
          <w:bCs w:val="1"/>
          <w:rtl w:val="0"/>
        </w:rPr>
        <w:t xml:space="preserve">No proof is provided.</w:t>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